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F43" w:rsidRPr="00D279CC" w:rsidRDefault="000C2F43">
      <w:pPr>
        <w:rPr>
          <w:rFonts w:cs="TH SarabunPSK"/>
          <w:b/>
          <w:color w:val="006600"/>
          <w:sz w:val="32"/>
          <w:szCs w:val="32"/>
          <w:lang w:bidi="th-TH"/>
        </w:rPr>
      </w:pPr>
    </w:p>
    <w:p w:rsidR="000C2F43" w:rsidRPr="0030699A" w:rsidRDefault="000C2F43" w:rsidP="0030699A">
      <w:pPr>
        <w:jc w:val="center"/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</w:pPr>
      <w:r w:rsidRPr="00D279CC">
        <w:rPr>
          <w:rFonts w:cs="TH SarabunPSK"/>
          <w:bCs/>
          <w:color w:val="006600"/>
          <w:sz w:val="32"/>
          <w:szCs w:val="32"/>
          <w:cs/>
          <w:lang w:bidi="th-TH"/>
        </w:rPr>
        <w:t>การฝึกอบรมวิทยากรผู้ฝึกอบรมในส่วนของ</w:t>
      </w:r>
      <w:r w:rsidRPr="00D279CC">
        <w:rPr>
          <w:rFonts w:cs="TH SarabunPSK"/>
          <w:bCs/>
          <w:color w:val="006600"/>
          <w:sz w:val="32"/>
          <w:szCs w:val="32"/>
          <w:cs/>
          <w:lang w:bidi="th-TH"/>
        </w:rPr>
        <w:br/>
        <w:t>กฎหมายควบคุมการค้าไม้ของสหภาพยุโรป</w:t>
      </w:r>
      <w:r w:rsidR="00E32D76" w:rsidRPr="00D279CC">
        <w:rPr>
          <w:rFonts w:cs="TH SarabunPSK"/>
          <w:bCs/>
          <w:color w:val="006600"/>
          <w:sz w:val="32"/>
          <w:szCs w:val="32"/>
          <w:cs/>
          <w:lang w:bidi="th-TH"/>
        </w:rPr>
        <w:t xml:space="preserve"> </w:t>
      </w:r>
      <w:r w:rsidRPr="00D279CC">
        <w:rPr>
          <w:rFonts w:cs="TH SarabunPSK"/>
          <w:bCs/>
          <w:color w:val="006600"/>
          <w:sz w:val="32"/>
          <w:szCs w:val="32"/>
          <w:cs/>
          <w:lang w:bidi="th-TH"/>
        </w:rPr>
        <w:t>(</w:t>
      </w:r>
      <w:r w:rsidRPr="00D279CC">
        <w:rPr>
          <w:rFonts w:cs="TH SarabunPSK"/>
          <w:b/>
          <w:color w:val="006600"/>
          <w:sz w:val="32"/>
          <w:szCs w:val="32"/>
        </w:rPr>
        <w:t>EU Timber Regulation</w:t>
      </w:r>
      <w:r w:rsidRPr="005C3788">
        <w:rPr>
          <w:rFonts w:cs="TH SarabunPSK"/>
          <w:bCs/>
          <w:color w:val="385623" w:themeColor="accent6" w:themeShade="80"/>
          <w:sz w:val="32"/>
          <w:szCs w:val="32"/>
          <w:cs/>
          <w:lang w:bidi="th-TH"/>
        </w:rPr>
        <w:t>)</w:t>
      </w:r>
    </w:p>
    <w:p w:rsidR="000C2F43" w:rsidRDefault="000C2F43" w:rsidP="0030699A">
      <w:pPr>
        <w:jc w:val="center"/>
        <w:rPr>
          <w:rFonts w:cs="TH SarabunPSK"/>
          <w:bCs/>
          <w:color w:val="006600"/>
          <w:sz w:val="28"/>
          <w:szCs w:val="28"/>
          <w:lang w:val="de-DE" w:bidi="th-TH"/>
        </w:rPr>
      </w:pPr>
      <w:r w:rsidRPr="00F76C1F">
        <w:rPr>
          <w:rFonts w:cs="TH SarabunPSK"/>
          <w:bCs/>
          <w:color w:val="006600"/>
          <w:sz w:val="28"/>
          <w:szCs w:val="28"/>
          <w:cs/>
          <w:lang w:bidi="th-TH"/>
        </w:rPr>
        <w:t>กิจกรรมที่</w:t>
      </w:r>
      <w:r w:rsidRPr="00F76C1F">
        <w:rPr>
          <w:rFonts w:cs="TH SarabunPSK"/>
          <w:b/>
          <w:color w:val="006600"/>
          <w:sz w:val="28"/>
          <w:szCs w:val="28"/>
          <w:cs/>
          <w:lang w:bidi="th-TH"/>
        </w:rPr>
        <w:t xml:space="preserve"> </w:t>
      </w:r>
      <w:r w:rsidRPr="00F76C1F">
        <w:rPr>
          <w:rFonts w:cs="TH SarabunPSK"/>
          <w:b/>
          <w:color w:val="006600"/>
          <w:sz w:val="28"/>
          <w:szCs w:val="28"/>
          <w:lang w:val="en-US" w:bidi="th-TH"/>
        </w:rPr>
        <w:t xml:space="preserve">1: </w:t>
      </w:r>
      <w:r w:rsidRPr="00F76C1F">
        <w:rPr>
          <w:rFonts w:cs="TH SarabunPSK"/>
          <w:bCs/>
          <w:color w:val="006600"/>
          <w:sz w:val="28"/>
          <w:szCs w:val="28"/>
          <w:cs/>
          <w:lang w:val="en-US" w:bidi="th-TH"/>
        </w:rPr>
        <w:t>ประเด็น</w:t>
      </w:r>
      <w:r w:rsidRPr="00D279CC">
        <w:rPr>
          <w:rFonts w:cs="TH SarabunPSK"/>
          <w:bCs/>
          <w:color w:val="006600"/>
          <w:sz w:val="28"/>
          <w:szCs w:val="28"/>
          <w:cs/>
          <w:lang w:val="en-US" w:bidi="th-TH"/>
        </w:rPr>
        <w:t>ป่า</w:t>
      </w:r>
      <w:r w:rsidRPr="00F76C1F">
        <w:rPr>
          <w:rFonts w:cs="TH SarabunPSK"/>
          <w:bCs/>
          <w:color w:val="006600"/>
          <w:sz w:val="28"/>
          <w:szCs w:val="28"/>
          <w:cs/>
          <w:lang w:val="en-US" w:bidi="th-TH"/>
        </w:rPr>
        <w:t>ไม้ในปัจจุบัน ในประเทศของผู้เข้าร่วม</w:t>
      </w:r>
    </w:p>
    <w:p w:rsidR="0030699A" w:rsidRPr="0030699A" w:rsidRDefault="0030699A" w:rsidP="0030699A">
      <w:pPr>
        <w:jc w:val="center"/>
        <w:rPr>
          <w:rFonts w:cs="TH SarabunPSK"/>
          <w:b/>
          <w:color w:val="006600"/>
          <w:sz w:val="28"/>
          <w:szCs w:val="28"/>
          <w:lang w:val="de-DE" w:bidi="th-TH"/>
        </w:rPr>
      </w:pPr>
      <w:bookmarkStart w:id="0" w:name="_GoBack"/>
      <w:bookmarkEnd w:id="0"/>
    </w:p>
    <w:p w:rsidR="000C2F43" w:rsidRPr="00F76C1F" w:rsidRDefault="000C2F43" w:rsidP="00DC5EFE">
      <w:pPr>
        <w:rPr>
          <w:rFonts w:cs="TH SarabunPSK"/>
          <w:cs/>
          <w:lang w:val="en-US" w:bidi="th-TH"/>
        </w:rPr>
      </w:pPr>
      <w:r w:rsidRPr="00F76C1F">
        <w:rPr>
          <w:rFonts w:cs="TH SarabunPSK"/>
          <w:cs/>
          <w:lang w:bidi="th-TH"/>
        </w:rPr>
        <w:t xml:space="preserve">หลังจากที่ได้ลองพูดคุยเกี่ยวกับข้อท้าทายหลักๆ ในด้านป่าไม้ในศตวรรษที่ </w:t>
      </w:r>
      <w:r w:rsidRPr="00F76C1F">
        <w:rPr>
          <w:rFonts w:cs="TH SarabunPSK"/>
          <w:lang w:val="en-US" w:bidi="th-TH"/>
        </w:rPr>
        <w:t xml:space="preserve">21 </w:t>
      </w:r>
      <w:r w:rsidRPr="00F76C1F">
        <w:rPr>
          <w:rFonts w:cs="TH SarabunPSK"/>
          <w:cs/>
          <w:lang w:val="en-US" w:bidi="th-TH"/>
        </w:rPr>
        <w:t>ในลักษณะทั่วไป กิจกรรมนี้จะนำไปสู่การอภิปรายเกี่ยวกับสถานการณ์ในบริบทของประเทศที่หยิบยกมาก โดยที่จะมีการสอบถามผู้เข้าร่วมให้ลองกำหนดประเด็นข้อท้าทายหลักๆ และคำตอบที่เป็นศักยภาพ หรือแนวทางสำหรับประเทศต้นทาง</w:t>
      </w:r>
    </w:p>
    <w:p w:rsidR="000C2F43" w:rsidRPr="00F76C1F" w:rsidRDefault="00F76C1F" w:rsidP="00F76C1F">
      <w:pPr>
        <w:rPr>
          <w:rFonts w:cs="TH SarabunPSK"/>
          <w:lang w:val="de-DE" w:bidi="th-TH"/>
        </w:rPr>
      </w:pPr>
      <w:r w:rsidRPr="00F76C1F">
        <w:rPr>
          <w:rFonts w:cs="TH SarabunPSK"/>
          <w:cs/>
          <w:lang w:bidi="th-TH"/>
        </w:rPr>
        <w:t>1)</w:t>
      </w:r>
      <w:r>
        <w:rPr>
          <w:rFonts w:cs="TH SarabunPSK"/>
          <w:cs/>
          <w:lang w:bidi="th-TH"/>
        </w:rPr>
        <w:t xml:space="preserve"> </w:t>
      </w:r>
      <w:r w:rsidR="000C2F43" w:rsidRPr="00F76C1F">
        <w:rPr>
          <w:rFonts w:cs="TH SarabunPSK"/>
          <w:cs/>
          <w:lang w:bidi="th-TH"/>
        </w:rPr>
        <w:t>ประเด็นหลักเกี่ยวกับป่าไม้ในประเทศของท่าน คืออะไร?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7887"/>
      </w:tblGrid>
      <w:tr w:rsidR="00DC5EFE" w:rsidRPr="00F76C1F" w:rsidTr="00DC5EFE">
        <w:tc>
          <w:tcPr>
            <w:tcW w:w="1129" w:type="dxa"/>
          </w:tcPr>
          <w:p w:rsidR="00DC5EFE" w:rsidRPr="00F76C1F" w:rsidRDefault="000C2F43" w:rsidP="000C2F43">
            <w:pPr>
              <w:jc w:val="center"/>
              <w:rPr>
                <w:rFonts w:cs="TH SarabunPSK"/>
                <w:bCs/>
                <w:lang w:bidi="th-TH"/>
              </w:rPr>
            </w:pPr>
            <w:r w:rsidRPr="00F76C1F">
              <w:rPr>
                <w:rFonts w:cs="TH SarabunPSK"/>
                <w:bCs/>
                <w:cs/>
                <w:lang w:bidi="th-TH"/>
              </w:rPr>
              <w:t>ประเทศ</w:t>
            </w:r>
          </w:p>
        </w:tc>
        <w:tc>
          <w:tcPr>
            <w:tcW w:w="7887" w:type="dxa"/>
          </w:tcPr>
          <w:p w:rsidR="00DC5EFE" w:rsidRPr="00F76C1F" w:rsidRDefault="00DC5EFE" w:rsidP="00DC5EFE">
            <w:pPr>
              <w:rPr>
                <w:rFonts w:cs="TH SarabunPSK"/>
                <w:b/>
              </w:rPr>
            </w:pPr>
          </w:p>
        </w:tc>
      </w:tr>
      <w:tr w:rsidR="00DC5EFE" w:rsidRPr="00F76C1F" w:rsidTr="00DC5EFE">
        <w:tc>
          <w:tcPr>
            <w:tcW w:w="1129" w:type="dxa"/>
          </w:tcPr>
          <w:p w:rsidR="00DC5EFE" w:rsidRPr="00F76C1F" w:rsidRDefault="000C2F43" w:rsidP="000C2F43">
            <w:pPr>
              <w:jc w:val="center"/>
              <w:rPr>
                <w:rFonts w:cs="TH SarabunPSK"/>
              </w:rPr>
            </w:pPr>
            <w:r w:rsidRPr="00F76C1F">
              <w:rPr>
                <w:rFonts w:cs="TH SarabunPSK"/>
                <w:cs/>
                <w:lang w:bidi="th-TH"/>
              </w:rPr>
              <w:t>ประเด็นที่</w:t>
            </w:r>
            <w:r w:rsidR="00DC5EFE" w:rsidRPr="00F76C1F">
              <w:rPr>
                <w:rFonts w:cs="TH SarabunPSK"/>
              </w:rPr>
              <w:t xml:space="preserve"> 1</w:t>
            </w:r>
          </w:p>
        </w:tc>
        <w:tc>
          <w:tcPr>
            <w:tcW w:w="7887" w:type="dxa"/>
          </w:tcPr>
          <w:p w:rsidR="00DC5EFE" w:rsidRPr="00F76C1F" w:rsidRDefault="00DC5EFE" w:rsidP="00DC5EFE">
            <w:pPr>
              <w:rPr>
                <w:rFonts w:cs="TH SarabunPSK"/>
                <w:lang w:bidi="th-TH"/>
              </w:rPr>
            </w:pPr>
          </w:p>
          <w:p w:rsidR="000C2F43" w:rsidRDefault="000C2F43" w:rsidP="00DC5EFE">
            <w:pPr>
              <w:rPr>
                <w:rFonts w:cs="TH SarabunPSK"/>
                <w:lang w:bidi="th-TH"/>
              </w:rPr>
            </w:pPr>
          </w:p>
          <w:p w:rsidR="00F76C1F" w:rsidRPr="00F76C1F" w:rsidRDefault="00F76C1F" w:rsidP="00DC5EFE">
            <w:pPr>
              <w:rPr>
                <w:rFonts w:cs="TH SarabunPSK"/>
                <w:lang w:bidi="th-TH"/>
              </w:rPr>
            </w:pPr>
          </w:p>
          <w:p w:rsidR="00DC5EFE" w:rsidRPr="00F76C1F" w:rsidRDefault="00DC5EFE" w:rsidP="00DC5EFE">
            <w:pPr>
              <w:rPr>
                <w:rFonts w:cs="TH SarabunPSK"/>
              </w:rPr>
            </w:pPr>
          </w:p>
        </w:tc>
      </w:tr>
      <w:tr w:rsidR="00DC5EFE" w:rsidRPr="00F76C1F" w:rsidTr="00DC5EFE">
        <w:tc>
          <w:tcPr>
            <w:tcW w:w="1129" w:type="dxa"/>
          </w:tcPr>
          <w:p w:rsidR="00DC5EFE" w:rsidRPr="00F76C1F" w:rsidRDefault="000C2F43" w:rsidP="000C2F43">
            <w:pPr>
              <w:jc w:val="center"/>
              <w:rPr>
                <w:rFonts w:cs="TH SarabunPSK"/>
              </w:rPr>
            </w:pPr>
            <w:r w:rsidRPr="00F76C1F">
              <w:rPr>
                <w:rFonts w:cs="TH SarabunPSK"/>
                <w:cs/>
                <w:lang w:bidi="th-TH"/>
              </w:rPr>
              <w:t>ประเด็นที่</w:t>
            </w:r>
            <w:r w:rsidR="00DC5EFE" w:rsidRPr="00F76C1F">
              <w:rPr>
                <w:rFonts w:cs="TH SarabunPSK"/>
              </w:rPr>
              <w:t xml:space="preserve"> 2</w:t>
            </w:r>
          </w:p>
        </w:tc>
        <w:tc>
          <w:tcPr>
            <w:tcW w:w="7887" w:type="dxa"/>
          </w:tcPr>
          <w:p w:rsidR="00DC5EFE" w:rsidRPr="00F76C1F" w:rsidRDefault="00DC5EFE" w:rsidP="00DC5EFE">
            <w:pPr>
              <w:rPr>
                <w:rFonts w:cs="TH SarabunPSK"/>
              </w:rPr>
            </w:pPr>
          </w:p>
          <w:p w:rsidR="00DC5EFE" w:rsidRPr="00F76C1F" w:rsidRDefault="00DC5EFE" w:rsidP="00DC5EFE">
            <w:pPr>
              <w:rPr>
                <w:rFonts w:cs="TH SarabunPSK"/>
              </w:rPr>
            </w:pPr>
          </w:p>
          <w:p w:rsidR="00DC5EFE" w:rsidRDefault="00DC5EFE" w:rsidP="00DC5EFE">
            <w:pPr>
              <w:rPr>
                <w:rFonts w:cs="TH SarabunPSK"/>
              </w:rPr>
            </w:pPr>
          </w:p>
          <w:p w:rsidR="00F76C1F" w:rsidRPr="00F76C1F" w:rsidRDefault="00F76C1F" w:rsidP="00DC5EFE">
            <w:pPr>
              <w:rPr>
                <w:rFonts w:cs="TH SarabunPSK"/>
              </w:rPr>
            </w:pPr>
          </w:p>
        </w:tc>
      </w:tr>
      <w:tr w:rsidR="00DC5EFE" w:rsidRPr="00F76C1F" w:rsidTr="00DC5EFE">
        <w:tc>
          <w:tcPr>
            <w:tcW w:w="1129" w:type="dxa"/>
          </w:tcPr>
          <w:p w:rsidR="00DC5EFE" w:rsidRPr="00F76C1F" w:rsidRDefault="000C2F43" w:rsidP="000C2F43">
            <w:pPr>
              <w:jc w:val="center"/>
              <w:rPr>
                <w:rFonts w:cs="TH SarabunPSK"/>
              </w:rPr>
            </w:pPr>
            <w:r w:rsidRPr="00F76C1F">
              <w:rPr>
                <w:rFonts w:cs="TH SarabunPSK"/>
                <w:cs/>
                <w:lang w:bidi="th-TH"/>
              </w:rPr>
              <w:t>ประเด็นที่</w:t>
            </w:r>
            <w:r w:rsidR="00DC5EFE" w:rsidRPr="00F76C1F">
              <w:rPr>
                <w:rFonts w:cs="TH SarabunPSK"/>
              </w:rPr>
              <w:t xml:space="preserve"> 3</w:t>
            </w:r>
          </w:p>
        </w:tc>
        <w:tc>
          <w:tcPr>
            <w:tcW w:w="7887" w:type="dxa"/>
          </w:tcPr>
          <w:p w:rsidR="00DC5EFE" w:rsidRPr="00F76C1F" w:rsidRDefault="00DC5EFE" w:rsidP="00DC5EFE">
            <w:pPr>
              <w:rPr>
                <w:rFonts w:cs="TH SarabunPSK"/>
              </w:rPr>
            </w:pPr>
          </w:p>
          <w:p w:rsidR="00DC5EFE" w:rsidRDefault="00DC5EFE" w:rsidP="00DC5EFE">
            <w:pPr>
              <w:rPr>
                <w:rFonts w:cs="TH SarabunPSK"/>
              </w:rPr>
            </w:pPr>
          </w:p>
          <w:p w:rsidR="00F76C1F" w:rsidRPr="00F76C1F" w:rsidRDefault="00F76C1F" w:rsidP="00DC5EFE">
            <w:pPr>
              <w:rPr>
                <w:rFonts w:cs="TH SarabunPSK"/>
              </w:rPr>
            </w:pPr>
          </w:p>
          <w:p w:rsidR="00DC5EFE" w:rsidRPr="00F76C1F" w:rsidRDefault="00DC5EFE" w:rsidP="00DC5EFE">
            <w:pPr>
              <w:rPr>
                <w:rFonts w:cs="TH SarabunPSK"/>
              </w:rPr>
            </w:pPr>
          </w:p>
        </w:tc>
      </w:tr>
      <w:tr w:rsidR="00DC5EFE" w:rsidRPr="00F76C1F" w:rsidTr="00DC5EFE">
        <w:tc>
          <w:tcPr>
            <w:tcW w:w="1129" w:type="dxa"/>
          </w:tcPr>
          <w:p w:rsidR="00DC5EFE" w:rsidRPr="00F76C1F" w:rsidRDefault="000C2F43" w:rsidP="000C2F43">
            <w:pPr>
              <w:jc w:val="center"/>
              <w:rPr>
                <w:rFonts w:cs="TH SarabunPSK"/>
              </w:rPr>
            </w:pPr>
            <w:r w:rsidRPr="00F76C1F">
              <w:rPr>
                <w:rFonts w:cs="TH SarabunPSK"/>
                <w:cs/>
                <w:lang w:bidi="th-TH"/>
              </w:rPr>
              <w:t>ประเด็นที่</w:t>
            </w:r>
            <w:r w:rsidR="00DC5EFE" w:rsidRPr="00F76C1F">
              <w:rPr>
                <w:rFonts w:cs="TH SarabunPSK"/>
              </w:rPr>
              <w:t xml:space="preserve"> 4</w:t>
            </w:r>
          </w:p>
        </w:tc>
        <w:tc>
          <w:tcPr>
            <w:tcW w:w="7887" w:type="dxa"/>
          </w:tcPr>
          <w:p w:rsidR="00DC5EFE" w:rsidRPr="00F76C1F" w:rsidRDefault="00DC5EFE" w:rsidP="00DC5EFE">
            <w:pPr>
              <w:rPr>
                <w:rFonts w:cs="TH SarabunPSK"/>
              </w:rPr>
            </w:pPr>
          </w:p>
          <w:p w:rsidR="00DC5EFE" w:rsidRPr="00F76C1F" w:rsidRDefault="00DC5EFE" w:rsidP="00DC5EFE">
            <w:pPr>
              <w:rPr>
                <w:rFonts w:cs="TH SarabunPSK"/>
              </w:rPr>
            </w:pPr>
          </w:p>
          <w:p w:rsidR="00DC5EFE" w:rsidRDefault="00DC5EFE" w:rsidP="00DC5EFE">
            <w:pPr>
              <w:rPr>
                <w:rFonts w:cs="TH SarabunPSK"/>
              </w:rPr>
            </w:pPr>
          </w:p>
          <w:p w:rsidR="00F76C1F" w:rsidRPr="00F76C1F" w:rsidRDefault="00F76C1F" w:rsidP="00DC5EFE">
            <w:pPr>
              <w:rPr>
                <w:rFonts w:cs="TH SarabunPSK"/>
              </w:rPr>
            </w:pPr>
          </w:p>
        </w:tc>
      </w:tr>
      <w:tr w:rsidR="00DC5EFE" w:rsidRPr="00F76C1F" w:rsidTr="00DC5EFE">
        <w:tc>
          <w:tcPr>
            <w:tcW w:w="1129" w:type="dxa"/>
          </w:tcPr>
          <w:p w:rsidR="00DC5EFE" w:rsidRPr="00F76C1F" w:rsidRDefault="000C2F43" w:rsidP="000C2F43">
            <w:pPr>
              <w:jc w:val="center"/>
              <w:rPr>
                <w:rFonts w:cs="TH SarabunPSK"/>
              </w:rPr>
            </w:pPr>
            <w:r w:rsidRPr="00F76C1F">
              <w:rPr>
                <w:rFonts w:cs="TH SarabunPSK"/>
                <w:cs/>
                <w:lang w:bidi="th-TH"/>
              </w:rPr>
              <w:t>ประเด็นที่</w:t>
            </w:r>
            <w:r w:rsidR="00DC5EFE" w:rsidRPr="00F76C1F">
              <w:rPr>
                <w:rFonts w:cs="TH SarabunPSK"/>
              </w:rPr>
              <w:t xml:space="preserve"> 5</w:t>
            </w:r>
          </w:p>
        </w:tc>
        <w:tc>
          <w:tcPr>
            <w:tcW w:w="7887" w:type="dxa"/>
          </w:tcPr>
          <w:p w:rsidR="00DC5EFE" w:rsidRPr="00F76C1F" w:rsidRDefault="00DC5EFE" w:rsidP="00DC5EFE">
            <w:pPr>
              <w:rPr>
                <w:rFonts w:cs="TH SarabunPSK"/>
              </w:rPr>
            </w:pPr>
          </w:p>
          <w:p w:rsidR="00DC5EFE" w:rsidRDefault="00DC5EFE" w:rsidP="00DC5EFE">
            <w:pPr>
              <w:rPr>
                <w:rFonts w:cs="TH SarabunPSK"/>
              </w:rPr>
            </w:pPr>
          </w:p>
          <w:p w:rsidR="00F76C1F" w:rsidRPr="00F76C1F" w:rsidRDefault="00F76C1F" w:rsidP="00DC5EFE">
            <w:pPr>
              <w:rPr>
                <w:rFonts w:cs="TH SarabunPSK"/>
              </w:rPr>
            </w:pPr>
          </w:p>
          <w:p w:rsidR="00DC5EFE" w:rsidRPr="00F76C1F" w:rsidRDefault="00DC5EFE" w:rsidP="00DC5EFE">
            <w:pPr>
              <w:rPr>
                <w:rFonts w:cs="TH SarabunPSK"/>
              </w:rPr>
            </w:pPr>
          </w:p>
        </w:tc>
      </w:tr>
    </w:tbl>
    <w:p w:rsidR="000C2F43" w:rsidRDefault="000C2F43" w:rsidP="00375F55">
      <w:pPr>
        <w:tabs>
          <w:tab w:val="left" w:pos="1500"/>
        </w:tabs>
        <w:rPr>
          <w:rFonts w:cs="TH SarabunPSK"/>
          <w:lang w:bidi="th-TH"/>
        </w:rPr>
      </w:pPr>
    </w:p>
    <w:p w:rsidR="00F76C1F" w:rsidRDefault="00F76C1F" w:rsidP="00375F55">
      <w:pPr>
        <w:tabs>
          <w:tab w:val="left" w:pos="1500"/>
        </w:tabs>
        <w:rPr>
          <w:rFonts w:cs="TH SarabunPSK"/>
          <w:lang w:bidi="th-TH"/>
        </w:rPr>
      </w:pPr>
    </w:p>
    <w:p w:rsidR="00777E0B" w:rsidRDefault="00777E0B" w:rsidP="00375F55">
      <w:pPr>
        <w:tabs>
          <w:tab w:val="left" w:pos="1500"/>
        </w:tabs>
        <w:rPr>
          <w:rFonts w:cs="TH SarabunPSK"/>
          <w:lang w:bidi="th-TH"/>
        </w:rPr>
      </w:pPr>
    </w:p>
    <w:p w:rsidR="00777E0B" w:rsidRDefault="00777E0B" w:rsidP="00375F55">
      <w:pPr>
        <w:tabs>
          <w:tab w:val="left" w:pos="1500"/>
        </w:tabs>
        <w:rPr>
          <w:rFonts w:cs="TH SarabunPSK"/>
          <w:lang w:bidi="th-TH"/>
        </w:rPr>
      </w:pPr>
    </w:p>
    <w:p w:rsidR="00F76C1F" w:rsidRPr="00F76C1F" w:rsidRDefault="00F76C1F" w:rsidP="00375F55">
      <w:pPr>
        <w:tabs>
          <w:tab w:val="left" w:pos="1500"/>
        </w:tabs>
        <w:rPr>
          <w:rFonts w:cs="TH SarabunPSK"/>
          <w:lang w:bidi="th-TH"/>
        </w:rPr>
      </w:pPr>
    </w:p>
    <w:p w:rsidR="00DC5EFE" w:rsidRPr="00F76C1F" w:rsidRDefault="000C2F43" w:rsidP="000C2F43">
      <w:pPr>
        <w:tabs>
          <w:tab w:val="left" w:pos="1500"/>
        </w:tabs>
        <w:rPr>
          <w:rFonts w:cs="TH SarabunPSK"/>
        </w:rPr>
      </w:pPr>
      <w:r w:rsidRPr="00F76C1F">
        <w:rPr>
          <w:rFonts w:cs="TH SarabunPSK"/>
        </w:rPr>
        <w:t>2)</w:t>
      </w:r>
      <w:r w:rsidRPr="00F76C1F">
        <w:rPr>
          <w:rFonts w:cs="TH SarabunPSK"/>
          <w:cs/>
          <w:lang w:bidi="th-TH"/>
        </w:rPr>
        <w:t xml:space="preserve"> โครงการ หรือกิจกรรมในปัจจุบันกำลังดำเนินการอยู่ในประเทศของท่านเกี่ยวกับประเด็นอะไรบ้าง</w:t>
      </w:r>
      <w:r w:rsidR="00DC5EFE" w:rsidRPr="00F76C1F">
        <w:rPr>
          <w:rFonts w:cs="TH SarabunPSK"/>
        </w:rPr>
        <w:t>?</w:t>
      </w:r>
    </w:p>
    <w:p w:rsidR="00DC5EFE" w:rsidRPr="00F76C1F" w:rsidRDefault="00DC5EFE" w:rsidP="00DC5EFE">
      <w:pPr>
        <w:rPr>
          <w:rFonts w:cs="TH SarabunPSK"/>
        </w:rPr>
      </w:pPr>
    </w:p>
    <w:p w:rsidR="00DC5EFE" w:rsidRPr="00F76C1F" w:rsidRDefault="00DC5EFE" w:rsidP="00DC5EFE">
      <w:pPr>
        <w:rPr>
          <w:rFonts w:cs="TH SarabunPSK"/>
        </w:rPr>
      </w:pPr>
    </w:p>
    <w:p w:rsidR="00DC5EFE" w:rsidRDefault="00DC5EFE" w:rsidP="00DC5EFE">
      <w:pPr>
        <w:rPr>
          <w:rFonts w:cs="TH SarabunPSK"/>
        </w:rPr>
      </w:pPr>
    </w:p>
    <w:p w:rsidR="00F76C1F" w:rsidRDefault="00F76C1F" w:rsidP="00DC5EFE">
      <w:pPr>
        <w:rPr>
          <w:rFonts w:cs="TH SarabunPSK"/>
        </w:rPr>
      </w:pPr>
    </w:p>
    <w:p w:rsidR="00F76C1F" w:rsidRDefault="00F76C1F" w:rsidP="00DC5EFE">
      <w:pPr>
        <w:rPr>
          <w:rFonts w:cs="TH SarabunPSK"/>
        </w:rPr>
      </w:pPr>
    </w:p>
    <w:p w:rsidR="00F76C1F" w:rsidRDefault="00F76C1F" w:rsidP="00DC5EFE">
      <w:pPr>
        <w:rPr>
          <w:rFonts w:cs="TH SarabunPSK"/>
        </w:rPr>
      </w:pPr>
    </w:p>
    <w:p w:rsidR="00F76C1F" w:rsidRPr="00F76C1F" w:rsidRDefault="00F76C1F" w:rsidP="00DC5EFE">
      <w:pPr>
        <w:rPr>
          <w:rFonts w:cs="TH SarabunPSK"/>
        </w:rPr>
      </w:pPr>
    </w:p>
    <w:p w:rsidR="00DC5EFE" w:rsidRPr="00F76C1F" w:rsidRDefault="00DC5EFE" w:rsidP="00DC5EFE">
      <w:pPr>
        <w:rPr>
          <w:rFonts w:cs="TH SarabunPSK"/>
        </w:rPr>
      </w:pPr>
    </w:p>
    <w:p w:rsidR="00DC5EFE" w:rsidRPr="00F76C1F" w:rsidRDefault="00DC5EFE" w:rsidP="00DC5EFE">
      <w:pPr>
        <w:rPr>
          <w:rFonts w:cs="TH SarabunPSK"/>
        </w:rPr>
      </w:pPr>
    </w:p>
    <w:p w:rsidR="00DC5EFE" w:rsidRPr="00F76C1F" w:rsidRDefault="00DC5EFE" w:rsidP="00DC5EFE">
      <w:pPr>
        <w:rPr>
          <w:rFonts w:cs="TH SarabunPSK"/>
        </w:rPr>
      </w:pPr>
    </w:p>
    <w:p w:rsidR="00DC5EFE" w:rsidRPr="00F76C1F" w:rsidRDefault="00DC5EFE" w:rsidP="00DC5EFE">
      <w:pPr>
        <w:rPr>
          <w:rFonts w:cs="TH SarabunPSK"/>
        </w:rPr>
      </w:pPr>
    </w:p>
    <w:p w:rsidR="00DC5EFE" w:rsidRPr="00F76C1F" w:rsidRDefault="000C2F43" w:rsidP="000C2F43">
      <w:pPr>
        <w:rPr>
          <w:rFonts w:cs="TH SarabunPSK"/>
          <w:lang w:bidi="th-TH"/>
        </w:rPr>
      </w:pPr>
      <w:r w:rsidRPr="00F76C1F">
        <w:rPr>
          <w:rFonts w:cs="TH SarabunPSK"/>
        </w:rPr>
        <w:t>3)</w:t>
      </w:r>
      <w:r w:rsidRPr="00F76C1F">
        <w:rPr>
          <w:rFonts w:cs="TH SarabunPSK"/>
          <w:cs/>
          <w:lang w:bidi="th-TH"/>
        </w:rPr>
        <w:t xml:space="preserve"> องค์กร หรือหน่วยงาน และผู้มีส่วนได้ส่วนเสียที่เกี่ยวข้องในการดำเนินงานตามโครงการ หรือกิจกรรม คืออะไร หรือเป็นใครบ้าง</w:t>
      </w:r>
      <w:r w:rsidR="00DC5EFE" w:rsidRPr="00F76C1F">
        <w:rPr>
          <w:rFonts w:cs="TH SarabunPSK"/>
        </w:rPr>
        <w:t>?</w:t>
      </w:r>
    </w:p>
    <w:p w:rsidR="000C2F43" w:rsidRPr="00F76C1F" w:rsidRDefault="000C2F43" w:rsidP="000C2F43">
      <w:pPr>
        <w:rPr>
          <w:rFonts w:cs="TH SarabunPSK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p w:rsidR="000C2F43" w:rsidRPr="00F76C1F" w:rsidRDefault="000C2F43" w:rsidP="000C2F43">
      <w:pPr>
        <w:rPr>
          <w:rFonts w:cs="TH SarabunPSK"/>
          <w:sz w:val="32"/>
          <w:szCs w:val="32"/>
          <w:lang w:bidi="th-TH"/>
        </w:rPr>
      </w:pPr>
    </w:p>
    <w:sectPr w:rsidR="000C2F43" w:rsidRPr="00F76C1F" w:rsidSect="00375F55"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B6B" w:rsidRDefault="00592B6B" w:rsidP="00375F55">
      <w:pPr>
        <w:spacing w:after="0" w:line="240" w:lineRule="auto"/>
      </w:pPr>
      <w:r>
        <w:separator/>
      </w:r>
    </w:p>
  </w:endnote>
  <w:endnote w:type="continuationSeparator" w:id="0">
    <w:p w:rsidR="00592B6B" w:rsidRDefault="00592B6B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B6B" w:rsidRDefault="00592B6B" w:rsidP="00375F55">
      <w:pPr>
        <w:spacing w:after="0" w:line="240" w:lineRule="auto"/>
      </w:pPr>
      <w:r>
        <w:separator/>
      </w:r>
    </w:p>
  </w:footnote>
  <w:footnote w:type="continuationSeparator" w:id="0">
    <w:p w:rsidR="00592B6B" w:rsidRDefault="00592B6B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183005"/>
          <wp:effectExtent l="0" t="0" r="317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inline distT="0" distB="0" distL="0" distR="0">
          <wp:extent cx="5730875" cy="1640205"/>
          <wp:effectExtent l="0" t="0" r="317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C3852"/>
    <w:multiLevelType w:val="hybridMultilevel"/>
    <w:tmpl w:val="FA902EA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C2F43"/>
    <w:rsid w:val="001036F3"/>
    <w:rsid w:val="00133AE5"/>
    <w:rsid w:val="002A5DFA"/>
    <w:rsid w:val="0030699A"/>
    <w:rsid w:val="00375F55"/>
    <w:rsid w:val="004C17C2"/>
    <w:rsid w:val="00592B6B"/>
    <w:rsid w:val="005A377C"/>
    <w:rsid w:val="005C2AE0"/>
    <w:rsid w:val="005C3788"/>
    <w:rsid w:val="00766A54"/>
    <w:rsid w:val="00777E0B"/>
    <w:rsid w:val="007D04CA"/>
    <w:rsid w:val="00BB078A"/>
    <w:rsid w:val="00C00EC1"/>
    <w:rsid w:val="00D279CC"/>
    <w:rsid w:val="00D855F3"/>
    <w:rsid w:val="00DC5EFE"/>
    <w:rsid w:val="00E32D76"/>
    <w:rsid w:val="00F7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37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0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078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76C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A377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0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078A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76C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8</cp:revision>
  <dcterms:created xsi:type="dcterms:W3CDTF">2015-03-05T23:19:00Z</dcterms:created>
  <dcterms:modified xsi:type="dcterms:W3CDTF">2015-03-05T23:30:00Z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